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A92B2B" w14:textId="77777777" w:rsidR="004C5D69" w:rsidRPr="004C5D69" w:rsidRDefault="004C5D69" w:rsidP="004C5D69">
      <w:pPr>
        <w:ind w:firstLineChars="200" w:firstLine="480"/>
        <w:jc w:val="center"/>
        <w:rPr>
          <w:rFonts w:ascii="黑体" w:eastAsia="黑体" w:hAnsi="黑体" w:hint="eastAsia"/>
        </w:rPr>
      </w:pPr>
      <w:r w:rsidRPr="004C5D69">
        <w:rPr>
          <w:rFonts w:ascii="黑体" w:eastAsia="黑体" w:hAnsi="黑体" w:hint="eastAsia"/>
        </w:rPr>
        <w:t>安徽安讯信息科技有限公司招聘启事</w:t>
      </w:r>
    </w:p>
    <w:p w14:paraId="2485E448" w14:textId="4D0AA6AD" w:rsidR="004C5D69" w:rsidRPr="00D40648" w:rsidRDefault="004C5D69" w:rsidP="004C5D69">
      <w:pPr>
        <w:ind w:firstLineChars="200" w:firstLine="480"/>
        <w:rPr>
          <w:rFonts w:ascii="黑体" w:eastAsia="黑体" w:hAnsi="黑体"/>
        </w:rPr>
      </w:pPr>
      <w:r w:rsidRPr="00D40648">
        <w:rPr>
          <w:rFonts w:ascii="黑体" w:eastAsia="黑体" w:hAnsi="黑体" w:hint="eastAsia"/>
        </w:rPr>
        <w:t>一、安讯简介</w:t>
      </w:r>
    </w:p>
    <w:p w14:paraId="792BF303" w14:textId="0DFFAC69" w:rsidR="004C5D69" w:rsidRDefault="004C5D69" w:rsidP="004C5D69">
      <w:pPr>
        <w:ind w:firstLineChars="200" w:firstLine="480"/>
      </w:pPr>
      <w:r>
        <w:rPr>
          <w:rFonts w:hint="eastAsia"/>
        </w:rPr>
        <w:t>安讯，全国领先的专家库与招标采购行业信息化服务提供商。</w:t>
      </w:r>
    </w:p>
    <w:p w14:paraId="2616C456" w14:textId="77777777" w:rsidR="004C5D69" w:rsidRDefault="004C5D69" w:rsidP="004C5D69">
      <w:pPr>
        <w:ind w:firstLineChars="200" w:firstLine="480"/>
      </w:pPr>
      <w:r>
        <w:rPr>
          <w:rFonts w:hint="eastAsia"/>
        </w:rPr>
        <w:t>安讯，专注管理、服务和信息技术的融合创新；致力于信息数据分析和利用，推动行业领域大数据创新应用；秉承“客户至上”的理念，以专业的咨询、研发和运行服务能力，成功服务于多家省级政府部门、社会组织和大中型企业。</w:t>
      </w:r>
    </w:p>
    <w:p w14:paraId="5276CFAA" w14:textId="7EE15B2F" w:rsidR="004C5D69" w:rsidRDefault="004C5D69" w:rsidP="004C5D69">
      <w:pPr>
        <w:ind w:firstLineChars="200" w:firstLine="480"/>
      </w:pPr>
      <w:r>
        <w:rPr>
          <w:rFonts w:hint="eastAsia"/>
        </w:rPr>
        <w:t>安讯，多次应邀参加政府部门专家库与招标采购政策文件、制度规范的制定；拥有多个省级大型信息平台规划、设计、开发、实施、运行管理与服务经验；运用“制度</w:t>
      </w:r>
      <w:r>
        <w:t>+技术”双轮驱动，帮助客户成功，支撑行业创新与变革，助推行业健康发展。</w:t>
      </w:r>
    </w:p>
    <w:p w14:paraId="26740CF1" w14:textId="7CA05EB3" w:rsidR="004C5D69" w:rsidRDefault="004C5D69" w:rsidP="004C5D69">
      <w:pPr>
        <w:ind w:firstLineChars="200" w:firstLine="480"/>
      </w:pPr>
      <w:r>
        <w:rPr>
          <w:rFonts w:hint="eastAsia"/>
        </w:rPr>
        <w:t>公司官网：</w:t>
      </w:r>
      <w:hyperlink r:id="rId4" w:history="1">
        <w:r w:rsidRPr="00DE3517">
          <w:rPr>
            <w:rStyle w:val="a4"/>
            <w:rFonts w:hint="eastAsia"/>
          </w:rPr>
          <w:t>w</w:t>
        </w:r>
        <w:r w:rsidRPr="00DE3517">
          <w:rPr>
            <w:rStyle w:val="a4"/>
          </w:rPr>
          <w:t>ww.ahanxun.com</w:t>
        </w:r>
      </w:hyperlink>
    </w:p>
    <w:p w14:paraId="5DD83960" w14:textId="77777777" w:rsidR="004C5D69" w:rsidRPr="00D40648" w:rsidRDefault="004C5D69" w:rsidP="00D40648">
      <w:pPr>
        <w:ind w:firstLineChars="200" w:firstLine="480"/>
        <w:rPr>
          <w:rFonts w:ascii="黑体" w:eastAsia="黑体" w:hAnsi="黑体"/>
        </w:rPr>
      </w:pPr>
      <w:r w:rsidRPr="00D40648">
        <w:rPr>
          <w:rFonts w:ascii="黑体" w:eastAsia="黑体" w:hAnsi="黑体" w:hint="eastAsia"/>
        </w:rPr>
        <w:t>二、招聘需求</w:t>
      </w:r>
    </w:p>
    <w:p w14:paraId="0556BB93" w14:textId="089CB3B6" w:rsidR="00B63418" w:rsidRDefault="004C5D69" w:rsidP="004C5D69">
      <w:pPr>
        <w:ind w:firstLine="480"/>
      </w:pPr>
      <w:r w:rsidRPr="004C5D69">
        <w:rPr>
          <w:rFonts w:hint="eastAsia"/>
        </w:rPr>
        <w:t>岗位名称：(客服/专员</w:t>
      </w:r>
      <w:r w:rsidR="00D40648">
        <w:rPr>
          <w:rFonts w:hint="eastAsia"/>
        </w:rPr>
        <w:t>/贵阳</w:t>
      </w:r>
      <w:r w:rsidRPr="004C5D69">
        <w:t>)</w:t>
      </w:r>
      <w:r w:rsidR="00B63418">
        <w:rPr>
          <w:rFonts w:hint="eastAsia"/>
        </w:rPr>
        <w:t>；</w:t>
      </w:r>
    </w:p>
    <w:p w14:paraId="20B77794" w14:textId="6D9EEF7F" w:rsidR="004C5D69" w:rsidRPr="004C5D69" w:rsidRDefault="004C5D69" w:rsidP="004C5D69">
      <w:pPr>
        <w:ind w:firstLine="480"/>
      </w:pPr>
      <w:r w:rsidRPr="004C5D69">
        <w:rPr>
          <w:rFonts w:hint="eastAsia"/>
        </w:rPr>
        <w:t>岗位人数：2名</w:t>
      </w:r>
    </w:p>
    <w:p w14:paraId="70434E62" w14:textId="4682B796" w:rsidR="004C5D69" w:rsidRPr="004C5D69" w:rsidRDefault="004C5D69" w:rsidP="004C5D69">
      <w:pPr>
        <w:ind w:firstLine="480"/>
        <w:rPr>
          <w:rFonts w:hint="eastAsia"/>
        </w:rPr>
      </w:pPr>
      <w:r w:rsidRPr="004C5D69">
        <w:rPr>
          <w:rFonts w:hint="eastAsia"/>
        </w:rPr>
        <w:t>工作地址：</w:t>
      </w:r>
      <w:r>
        <w:rPr>
          <w:rFonts w:hint="eastAsia"/>
        </w:rPr>
        <w:t>贵州省贵阳市北京路贵旅大厦</w:t>
      </w:r>
      <w:r w:rsidR="00E26EC3">
        <w:rPr>
          <w:rFonts w:hint="eastAsia"/>
        </w:rPr>
        <w:t>7</w:t>
      </w:r>
      <w:r w:rsidR="00E26EC3">
        <w:t>03</w:t>
      </w:r>
      <w:r w:rsidR="00E26EC3">
        <w:rPr>
          <w:rFonts w:hint="eastAsia"/>
        </w:rPr>
        <w:t>室</w:t>
      </w:r>
      <w:bookmarkStart w:id="0" w:name="_GoBack"/>
      <w:bookmarkEnd w:id="0"/>
    </w:p>
    <w:p w14:paraId="54AFD242" w14:textId="328F7794" w:rsidR="004C5D69" w:rsidRDefault="004C5D69" w:rsidP="004C5D69">
      <w:pPr>
        <w:ind w:firstLine="480"/>
      </w:pPr>
      <w:r>
        <w:rPr>
          <w:rFonts w:hint="eastAsia"/>
        </w:rPr>
        <w:t>岗位职责：</w:t>
      </w:r>
    </w:p>
    <w:p w14:paraId="503044F4" w14:textId="77777777" w:rsidR="004C5D69" w:rsidRDefault="004C5D69" w:rsidP="004C5D69">
      <w:pPr>
        <w:ind w:firstLine="480"/>
      </w:pPr>
      <w:r>
        <w:t>1、负责解答公司客户及产品用户的咨询、业务办理等服务工作；</w:t>
      </w:r>
    </w:p>
    <w:p w14:paraId="28328BFA" w14:textId="77777777" w:rsidR="004C5D69" w:rsidRDefault="004C5D69" w:rsidP="004C5D69">
      <w:pPr>
        <w:ind w:firstLine="480"/>
      </w:pPr>
      <w:r>
        <w:t>2、负责公司相关产品的演示、培训、咨询和交流工作；</w:t>
      </w:r>
    </w:p>
    <w:p w14:paraId="0448D55F" w14:textId="77777777" w:rsidR="004C5D69" w:rsidRDefault="004C5D69" w:rsidP="004C5D69">
      <w:pPr>
        <w:ind w:firstLine="480"/>
      </w:pPr>
      <w:r>
        <w:t>3、参与公司产品及项目的需求分析工作。</w:t>
      </w:r>
    </w:p>
    <w:p w14:paraId="005BD1CB" w14:textId="77777777" w:rsidR="004C5D69" w:rsidRDefault="004C5D69" w:rsidP="004C5D69">
      <w:pPr>
        <w:ind w:firstLine="480"/>
      </w:pPr>
      <w:r>
        <w:rPr>
          <w:rFonts w:hint="eastAsia"/>
        </w:rPr>
        <w:t>任职资格：</w:t>
      </w:r>
    </w:p>
    <w:p w14:paraId="61982E8D" w14:textId="61E2EFF9" w:rsidR="004C5D69" w:rsidRDefault="004C5D69" w:rsidP="004C5D69">
      <w:pPr>
        <w:ind w:firstLine="480"/>
      </w:pPr>
      <w:r>
        <w:t>1、计算机相关专业，专科学历以上</w:t>
      </w:r>
      <w:r w:rsidR="00AB22E5">
        <w:rPr>
          <w:rFonts w:hint="eastAsia"/>
        </w:rPr>
        <w:t>，</w:t>
      </w:r>
      <w:r w:rsidR="00AB22E5">
        <w:t>2</w:t>
      </w:r>
      <w:r w:rsidR="00AB22E5">
        <w:rPr>
          <w:rFonts w:hint="eastAsia"/>
        </w:rPr>
        <w:t>年以上相关工作经验</w:t>
      </w:r>
      <w:r>
        <w:t>；</w:t>
      </w:r>
    </w:p>
    <w:p w14:paraId="4F40B74B" w14:textId="77777777" w:rsidR="004C5D69" w:rsidRDefault="004C5D69" w:rsidP="004C5D69">
      <w:pPr>
        <w:ind w:firstLine="480"/>
      </w:pPr>
      <w:r>
        <w:t>2、了解需求分析方法及原型工具；</w:t>
      </w:r>
    </w:p>
    <w:p w14:paraId="10532599" w14:textId="77777777" w:rsidR="004C5D69" w:rsidRDefault="004C5D69" w:rsidP="004C5D69">
      <w:pPr>
        <w:ind w:firstLine="480"/>
      </w:pPr>
      <w:r>
        <w:t>3、具有一定的文档撰写及沟通表达能力；</w:t>
      </w:r>
    </w:p>
    <w:p w14:paraId="110C54C7" w14:textId="77777777" w:rsidR="004C5D69" w:rsidRDefault="004C5D69" w:rsidP="004C5D69">
      <w:pPr>
        <w:ind w:firstLine="480"/>
      </w:pPr>
      <w:r>
        <w:t>4、具备售前、售后或相关工作经验优先；</w:t>
      </w:r>
    </w:p>
    <w:p w14:paraId="752E9827" w14:textId="5D7E6ED2" w:rsidR="004C5D69" w:rsidRDefault="004C5D69" w:rsidP="004C5D69">
      <w:pPr>
        <w:ind w:firstLine="480"/>
      </w:pPr>
      <w:r>
        <w:t>5、具备政府相关信息系统项目服务经历者优先。</w:t>
      </w:r>
    </w:p>
    <w:p w14:paraId="566E63C7" w14:textId="2A4EEAF3" w:rsidR="004C5D69" w:rsidRDefault="004C5D69" w:rsidP="004C5D69">
      <w:pPr>
        <w:ind w:firstLine="480"/>
      </w:pPr>
      <w:r>
        <w:rPr>
          <w:rFonts w:hint="eastAsia"/>
        </w:rPr>
        <w:t>6、</w:t>
      </w:r>
      <w:r w:rsidR="00B63418">
        <w:rPr>
          <w:rFonts w:hint="eastAsia"/>
        </w:rPr>
        <w:t>熟悉招标采购政策法规和实务工作优先。</w:t>
      </w:r>
    </w:p>
    <w:p w14:paraId="67F32D62" w14:textId="77777777" w:rsidR="0080467D" w:rsidRDefault="0080467D" w:rsidP="00D40648">
      <w:pPr>
        <w:ind w:firstLineChars="200" w:firstLine="480"/>
        <w:rPr>
          <w:rFonts w:ascii="黑体" w:eastAsia="黑体" w:hAnsi="黑体"/>
        </w:rPr>
      </w:pPr>
    </w:p>
    <w:p w14:paraId="0CEABD06" w14:textId="43C49775" w:rsidR="004C5D69" w:rsidRPr="00D40648" w:rsidRDefault="004C5D69" w:rsidP="00D40648">
      <w:pPr>
        <w:ind w:firstLineChars="200" w:firstLine="480"/>
        <w:rPr>
          <w:rFonts w:ascii="黑体" w:eastAsia="黑体" w:hAnsi="黑体"/>
        </w:rPr>
      </w:pPr>
      <w:r w:rsidRPr="00D40648">
        <w:rPr>
          <w:rFonts w:ascii="黑体" w:eastAsia="黑体" w:hAnsi="黑体" w:hint="eastAsia"/>
        </w:rPr>
        <w:t>联系电话：</w:t>
      </w:r>
      <w:r w:rsidRPr="00D40648">
        <w:rPr>
          <w:rFonts w:ascii="黑体" w:eastAsia="黑体" w:hAnsi="黑体"/>
        </w:rPr>
        <w:t>0551-62636869</w:t>
      </w:r>
      <w:r w:rsidR="00B63418" w:rsidRPr="00D40648">
        <w:rPr>
          <w:rFonts w:ascii="黑体" w:eastAsia="黑体" w:hAnsi="黑体"/>
        </w:rPr>
        <w:t xml:space="preserve">  0551</w:t>
      </w:r>
      <w:r w:rsidR="00B63418" w:rsidRPr="00D40648">
        <w:rPr>
          <w:rFonts w:ascii="黑体" w:eastAsia="黑体" w:hAnsi="黑体" w:hint="eastAsia"/>
        </w:rPr>
        <w:t>-</w:t>
      </w:r>
      <w:r w:rsidR="00B63418" w:rsidRPr="00D40648">
        <w:rPr>
          <w:rFonts w:ascii="黑体" w:eastAsia="黑体" w:hAnsi="黑体"/>
        </w:rPr>
        <w:t>62636708</w:t>
      </w:r>
    </w:p>
    <w:p w14:paraId="67A101E6" w14:textId="1790110C" w:rsidR="004C5D69" w:rsidRPr="00D40648" w:rsidRDefault="004C5D69" w:rsidP="00D40648">
      <w:pPr>
        <w:ind w:firstLineChars="200" w:firstLine="480"/>
        <w:rPr>
          <w:rFonts w:ascii="黑体" w:eastAsia="黑体" w:hAnsi="黑体" w:hint="eastAsia"/>
        </w:rPr>
      </w:pPr>
      <w:r w:rsidRPr="00D40648">
        <w:rPr>
          <w:rFonts w:ascii="黑体" w:eastAsia="黑体" w:hAnsi="黑体" w:hint="eastAsia"/>
        </w:rPr>
        <w:t>邮箱：</w:t>
      </w:r>
      <w:r w:rsidRPr="00D40648">
        <w:rPr>
          <w:rFonts w:ascii="黑体" w:eastAsia="黑体" w:hAnsi="黑体"/>
        </w:rPr>
        <w:t>postmaster@ahanxun.com</w:t>
      </w:r>
    </w:p>
    <w:sectPr w:rsidR="004C5D69" w:rsidRPr="00D406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220"/>
    <w:rsid w:val="00136CB2"/>
    <w:rsid w:val="004C5D69"/>
    <w:rsid w:val="0080467D"/>
    <w:rsid w:val="00AB22E5"/>
    <w:rsid w:val="00B63418"/>
    <w:rsid w:val="00D40648"/>
    <w:rsid w:val="00DC0220"/>
    <w:rsid w:val="00E2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97DFB"/>
  <w15:chartTrackingRefBased/>
  <w15:docId w15:val="{FA43FCDB-80FA-4A02-B5F3-693D0961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宋体" w:eastAsia="宋体" w:hAnsi="宋体" w:cstheme="minorBidi"/>
        <w:kern w:val="2"/>
        <w:sz w:val="24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5D69"/>
    <w:pPr>
      <w:spacing w:before="100" w:beforeAutospacing="1" w:after="100" w:afterAutospacing="1" w:line="240" w:lineRule="auto"/>
      <w:jc w:val="left"/>
    </w:pPr>
    <w:rPr>
      <w:rFonts w:cs="宋体"/>
      <w:kern w:val="0"/>
      <w:szCs w:val="24"/>
    </w:rPr>
  </w:style>
  <w:style w:type="character" w:customStyle="1" w:styleId="fontw">
    <w:name w:val="fontw"/>
    <w:basedOn w:val="a0"/>
    <w:rsid w:val="004C5D69"/>
  </w:style>
  <w:style w:type="character" w:styleId="a4">
    <w:name w:val="Hyperlink"/>
    <w:basedOn w:val="a0"/>
    <w:uiPriority w:val="99"/>
    <w:unhideWhenUsed/>
    <w:rsid w:val="004C5D6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C5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9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hanxun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邓 秀兵</dc:creator>
  <cp:keywords/>
  <dc:description/>
  <cp:lastModifiedBy>邓 秀兵</cp:lastModifiedBy>
  <cp:revision>6</cp:revision>
  <dcterms:created xsi:type="dcterms:W3CDTF">2019-11-22T01:04:00Z</dcterms:created>
  <dcterms:modified xsi:type="dcterms:W3CDTF">2019-11-22T01:45:00Z</dcterms:modified>
</cp:coreProperties>
</file>